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07BC" w:rsidRDefault="004407BC" w:rsidP="002D30CD">
      <w:pPr>
        <w:rPr>
          <w:rFonts w:ascii="Times New Roman" w:hAnsi="Times New Roman" w:cs="Times New Roman"/>
          <w:sz w:val="24"/>
          <w:szCs w:val="24"/>
        </w:rPr>
      </w:pPr>
      <w:r w:rsidRPr="00EE07A8">
        <w:rPr>
          <w:noProof/>
          <w:lang w:val="en-US"/>
        </w:rPr>
        <w:drawing>
          <wp:inline distT="0" distB="0" distL="0" distR="0">
            <wp:extent cx="2562225" cy="10287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62225" cy="1028700"/>
                    </a:xfrm>
                    <a:prstGeom prst="rect">
                      <a:avLst/>
                    </a:prstGeom>
                    <a:noFill/>
                    <a:ln>
                      <a:noFill/>
                    </a:ln>
                  </pic:spPr>
                </pic:pic>
              </a:graphicData>
            </a:graphic>
          </wp:inline>
        </w:drawing>
      </w:r>
    </w:p>
    <w:p w:rsidR="000D5C88" w:rsidRPr="00014E5F" w:rsidRDefault="000D5C88" w:rsidP="002D30CD">
      <w:pPr>
        <w:rPr>
          <w:rFonts w:ascii="Times New Roman" w:hAnsi="Times New Roman" w:cs="Times New Roman"/>
          <w:b/>
          <w:sz w:val="24"/>
          <w:szCs w:val="24"/>
        </w:rPr>
      </w:pPr>
      <w:r w:rsidRPr="00014E5F">
        <w:rPr>
          <w:rFonts w:ascii="Times New Roman" w:hAnsi="Times New Roman" w:cs="Times New Roman"/>
          <w:b/>
          <w:sz w:val="24"/>
          <w:szCs w:val="24"/>
        </w:rPr>
        <w:t xml:space="preserve">RAS High Performance Coaching Program </w:t>
      </w:r>
    </w:p>
    <w:p w:rsidR="002D30CD" w:rsidRDefault="002D30CD" w:rsidP="002D30CD">
      <w:pPr>
        <w:rPr>
          <w:rFonts w:ascii="Times New Roman" w:hAnsi="Times New Roman" w:cs="Times New Roman"/>
          <w:sz w:val="24"/>
          <w:szCs w:val="24"/>
        </w:rPr>
      </w:pPr>
      <w:r w:rsidRPr="002D30CD">
        <w:rPr>
          <w:rFonts w:ascii="Times New Roman" w:hAnsi="Times New Roman" w:cs="Times New Roman"/>
          <w:sz w:val="24"/>
          <w:szCs w:val="24"/>
        </w:rPr>
        <w:t>Ringette Saskatchewan has introduced a High</w:t>
      </w:r>
      <w:r>
        <w:rPr>
          <w:rFonts w:ascii="Times New Roman" w:hAnsi="Times New Roman" w:cs="Times New Roman"/>
          <w:sz w:val="24"/>
          <w:szCs w:val="24"/>
        </w:rPr>
        <w:t xml:space="preserve"> Performance Coaching Program</w:t>
      </w:r>
      <w:r w:rsidRPr="002D30CD">
        <w:rPr>
          <w:rFonts w:ascii="Times New Roman" w:hAnsi="Times New Roman" w:cs="Times New Roman"/>
          <w:sz w:val="24"/>
          <w:szCs w:val="24"/>
        </w:rPr>
        <w:t xml:space="preserve"> to enhance</w:t>
      </w:r>
      <w:r>
        <w:rPr>
          <w:rFonts w:ascii="Times New Roman" w:hAnsi="Times New Roman" w:cs="Times New Roman"/>
          <w:sz w:val="24"/>
          <w:szCs w:val="24"/>
        </w:rPr>
        <w:t xml:space="preserve"> more coaches being certified in NCCP Competition Development. </w:t>
      </w:r>
      <w:r w:rsidR="00014E5F">
        <w:rPr>
          <w:rFonts w:ascii="Times New Roman" w:hAnsi="Times New Roman" w:cs="Times New Roman"/>
          <w:sz w:val="24"/>
          <w:szCs w:val="24"/>
        </w:rPr>
        <w:t xml:space="preserve">You will find attached </w:t>
      </w:r>
      <w:r w:rsidR="007F5188">
        <w:rPr>
          <w:rFonts w:ascii="Times New Roman" w:hAnsi="Times New Roman" w:cs="Times New Roman"/>
          <w:sz w:val="24"/>
          <w:szCs w:val="24"/>
        </w:rPr>
        <w:t>the NCCP Competition-</w:t>
      </w:r>
      <w:r w:rsidR="000D5C88">
        <w:rPr>
          <w:rFonts w:ascii="Times New Roman" w:hAnsi="Times New Roman" w:cs="Times New Roman"/>
          <w:sz w:val="24"/>
          <w:szCs w:val="24"/>
        </w:rPr>
        <w:t xml:space="preserve">Development Multi-Sport Modules </w:t>
      </w:r>
      <w:r w:rsidR="007F5188">
        <w:rPr>
          <w:rFonts w:ascii="Times New Roman" w:hAnsi="Times New Roman" w:cs="Times New Roman"/>
          <w:sz w:val="24"/>
          <w:szCs w:val="24"/>
        </w:rPr>
        <w:t xml:space="preserve">schedule from the Coaches Association of Saskatchewan </w:t>
      </w:r>
      <w:r w:rsidR="00646892">
        <w:rPr>
          <w:rFonts w:ascii="Times New Roman" w:hAnsi="Times New Roman" w:cs="Times New Roman"/>
          <w:sz w:val="24"/>
          <w:szCs w:val="24"/>
        </w:rPr>
        <w:t>as well as the Ringette Specific Competition</w:t>
      </w:r>
      <w:r w:rsidR="00014E5F">
        <w:rPr>
          <w:rFonts w:ascii="Times New Roman" w:hAnsi="Times New Roman" w:cs="Times New Roman"/>
          <w:sz w:val="24"/>
          <w:szCs w:val="24"/>
        </w:rPr>
        <w:t xml:space="preserve"> development course</w:t>
      </w:r>
      <w:r w:rsidR="00646892">
        <w:rPr>
          <w:rFonts w:ascii="Times New Roman" w:hAnsi="Times New Roman" w:cs="Times New Roman"/>
          <w:sz w:val="24"/>
          <w:szCs w:val="24"/>
        </w:rPr>
        <w:t xml:space="preserve">. </w:t>
      </w:r>
    </w:p>
    <w:p w:rsidR="0097422E" w:rsidRDefault="0097422E" w:rsidP="002D30CD">
      <w:pPr>
        <w:rPr>
          <w:rFonts w:ascii="Times New Roman" w:hAnsi="Times New Roman" w:cs="Times New Roman"/>
          <w:sz w:val="24"/>
          <w:szCs w:val="24"/>
        </w:rPr>
      </w:pPr>
      <w:r>
        <w:rPr>
          <w:rFonts w:ascii="Times New Roman" w:hAnsi="Times New Roman" w:cs="Times New Roman"/>
          <w:sz w:val="24"/>
          <w:szCs w:val="24"/>
        </w:rPr>
        <w:t xml:space="preserve">Also attached to this will be the Competition Development Pathway to help assist coaches in becoming NCCP Competition Development trained. </w:t>
      </w:r>
    </w:p>
    <w:p w:rsidR="00EA46DE" w:rsidRDefault="00EA46DE" w:rsidP="002D30CD">
      <w:pPr>
        <w:rPr>
          <w:rFonts w:ascii="Times New Roman" w:hAnsi="Times New Roman" w:cs="Times New Roman"/>
          <w:sz w:val="24"/>
          <w:szCs w:val="24"/>
        </w:rPr>
      </w:pPr>
      <w:r>
        <w:rPr>
          <w:rFonts w:ascii="Times New Roman" w:hAnsi="Times New Roman" w:cs="Times New Roman"/>
          <w:sz w:val="24"/>
          <w:szCs w:val="24"/>
        </w:rPr>
        <w:t xml:space="preserve">We will be adapting this program yearly to meet the needs of our High Performance coaches. </w:t>
      </w:r>
    </w:p>
    <w:p w:rsidR="007F5188" w:rsidRDefault="007F5188" w:rsidP="002D30CD">
      <w:pPr>
        <w:rPr>
          <w:rFonts w:ascii="Times New Roman" w:hAnsi="Times New Roman" w:cs="Times New Roman"/>
          <w:sz w:val="24"/>
          <w:szCs w:val="24"/>
        </w:rPr>
      </w:pPr>
      <w:r>
        <w:rPr>
          <w:rFonts w:ascii="Times New Roman" w:hAnsi="Times New Roman" w:cs="Times New Roman"/>
          <w:sz w:val="24"/>
          <w:szCs w:val="24"/>
        </w:rPr>
        <w:t>Criteria for this program</w:t>
      </w:r>
      <w:r w:rsidR="00014E5F">
        <w:rPr>
          <w:rFonts w:ascii="Times New Roman" w:hAnsi="Times New Roman" w:cs="Times New Roman"/>
          <w:sz w:val="24"/>
          <w:szCs w:val="24"/>
        </w:rPr>
        <w:t>:</w:t>
      </w:r>
      <w:r>
        <w:rPr>
          <w:rFonts w:ascii="Times New Roman" w:hAnsi="Times New Roman" w:cs="Times New Roman"/>
          <w:sz w:val="24"/>
          <w:szCs w:val="24"/>
        </w:rPr>
        <w:t xml:space="preserve"> </w:t>
      </w:r>
    </w:p>
    <w:p w:rsidR="007F5188" w:rsidRPr="002C3FF0" w:rsidRDefault="002C3FF0" w:rsidP="003E67D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w:t>
      </w:r>
      <w:r w:rsidR="007F5188" w:rsidRPr="002C3FF0">
        <w:rPr>
          <w:rFonts w:ascii="Times New Roman" w:hAnsi="Times New Roman" w:cs="Times New Roman"/>
          <w:sz w:val="24"/>
          <w:szCs w:val="24"/>
        </w:rPr>
        <w:t>eed to be coaching a high performance team</w:t>
      </w:r>
      <w:r w:rsidR="00EA46DE">
        <w:rPr>
          <w:rFonts w:ascii="Times New Roman" w:hAnsi="Times New Roman" w:cs="Times New Roman"/>
          <w:sz w:val="24"/>
          <w:szCs w:val="24"/>
        </w:rPr>
        <w:t xml:space="preserve"> this year</w:t>
      </w:r>
      <w:r w:rsidR="008A5162">
        <w:rPr>
          <w:rFonts w:ascii="Times New Roman" w:hAnsi="Times New Roman" w:cs="Times New Roman"/>
          <w:sz w:val="24"/>
          <w:szCs w:val="24"/>
        </w:rPr>
        <w:t xml:space="preserve"> (U16 – Open </w:t>
      </w:r>
      <w:r w:rsidR="003E67D4" w:rsidRPr="002C3FF0">
        <w:rPr>
          <w:rFonts w:ascii="Times New Roman" w:hAnsi="Times New Roman" w:cs="Times New Roman"/>
          <w:sz w:val="24"/>
          <w:szCs w:val="24"/>
        </w:rPr>
        <w:t>“A/AA”</w:t>
      </w:r>
      <w:r w:rsidR="008A5162">
        <w:rPr>
          <w:rFonts w:ascii="Times New Roman" w:hAnsi="Times New Roman" w:cs="Times New Roman"/>
          <w:sz w:val="24"/>
          <w:szCs w:val="24"/>
        </w:rPr>
        <w:t>)</w:t>
      </w:r>
    </w:p>
    <w:p w:rsidR="007F5188" w:rsidRDefault="002C3FF0" w:rsidP="00B1407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w:t>
      </w:r>
      <w:r w:rsidR="007F5188">
        <w:rPr>
          <w:rFonts w:ascii="Times New Roman" w:hAnsi="Times New Roman" w:cs="Times New Roman"/>
          <w:sz w:val="24"/>
          <w:szCs w:val="24"/>
        </w:rPr>
        <w:t>eed to have e</w:t>
      </w:r>
      <w:r w:rsidR="000D5C88">
        <w:rPr>
          <w:rFonts w:ascii="Times New Roman" w:hAnsi="Times New Roman" w:cs="Times New Roman"/>
          <w:sz w:val="24"/>
          <w:szCs w:val="24"/>
        </w:rPr>
        <w:t>xpressed interest in applying as one of our Canada Winter Games coaches</w:t>
      </w:r>
    </w:p>
    <w:p w:rsidR="00D406A5" w:rsidRDefault="00D406A5" w:rsidP="00B1407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Modules from the Coaching Association and the Ringette Specific modules will be funded if taken in this current year. </w:t>
      </w:r>
    </w:p>
    <w:p w:rsidR="007F5188" w:rsidRDefault="002D30CD" w:rsidP="007F5188">
      <w:pPr>
        <w:rPr>
          <w:rFonts w:ascii="Times New Roman" w:hAnsi="Times New Roman" w:cs="Times New Roman"/>
          <w:sz w:val="24"/>
          <w:szCs w:val="24"/>
        </w:rPr>
      </w:pPr>
      <w:r w:rsidRPr="007F5188">
        <w:rPr>
          <w:rFonts w:ascii="Times New Roman" w:hAnsi="Times New Roman" w:cs="Times New Roman"/>
          <w:sz w:val="24"/>
          <w:szCs w:val="24"/>
        </w:rPr>
        <w:t>This RAS High</w:t>
      </w:r>
      <w:r w:rsidR="007F5188">
        <w:rPr>
          <w:rFonts w:ascii="Times New Roman" w:hAnsi="Times New Roman" w:cs="Times New Roman"/>
          <w:sz w:val="24"/>
          <w:szCs w:val="24"/>
        </w:rPr>
        <w:t xml:space="preserve"> Performance Coaching Program</w:t>
      </w:r>
      <w:r w:rsidRPr="007F5188">
        <w:rPr>
          <w:rFonts w:ascii="Times New Roman" w:hAnsi="Times New Roman" w:cs="Times New Roman"/>
          <w:sz w:val="24"/>
          <w:szCs w:val="24"/>
        </w:rPr>
        <w:t xml:space="preserve"> will be issued on a reimbursement basis.  The application for assistance is enclosed.  Receipts for expenses related to this program must be attached.  Application for assistance can be made when the above criteria have been met</w:t>
      </w:r>
      <w:r w:rsidR="007F5188">
        <w:rPr>
          <w:rFonts w:ascii="Times New Roman" w:hAnsi="Times New Roman" w:cs="Times New Roman"/>
          <w:sz w:val="24"/>
          <w:szCs w:val="24"/>
        </w:rPr>
        <w:t xml:space="preserve">. </w:t>
      </w:r>
      <w:r w:rsidR="000D5C88">
        <w:rPr>
          <w:rFonts w:ascii="Times New Roman" w:hAnsi="Times New Roman" w:cs="Times New Roman"/>
          <w:sz w:val="24"/>
          <w:szCs w:val="24"/>
        </w:rPr>
        <w:t xml:space="preserve">The amount of money will be distributed dependent on the number of individuals interested in this program. </w:t>
      </w:r>
    </w:p>
    <w:p w:rsidR="002D30CD" w:rsidRDefault="007F5188" w:rsidP="007F5188">
      <w:pPr>
        <w:rPr>
          <w:rFonts w:ascii="Times New Roman" w:hAnsi="Times New Roman" w:cs="Times New Roman"/>
          <w:sz w:val="24"/>
          <w:szCs w:val="24"/>
        </w:rPr>
      </w:pPr>
      <w:r>
        <w:rPr>
          <w:rFonts w:ascii="Times New Roman" w:hAnsi="Times New Roman" w:cs="Times New Roman"/>
          <w:sz w:val="24"/>
          <w:szCs w:val="24"/>
        </w:rPr>
        <w:t xml:space="preserve">Application deadline will be </w:t>
      </w:r>
      <w:r w:rsidR="00EA46DE">
        <w:rPr>
          <w:rFonts w:ascii="Times New Roman" w:hAnsi="Times New Roman" w:cs="Times New Roman"/>
          <w:sz w:val="24"/>
          <w:szCs w:val="24"/>
        </w:rPr>
        <w:t>at the end</w:t>
      </w:r>
      <w:r w:rsidR="00D95D92">
        <w:rPr>
          <w:rFonts w:ascii="Times New Roman" w:hAnsi="Times New Roman" w:cs="Times New Roman"/>
          <w:sz w:val="24"/>
          <w:szCs w:val="24"/>
        </w:rPr>
        <w:t xml:space="preserve"> of our fiscal year May 31, 2018</w:t>
      </w:r>
      <w:r w:rsidR="00EA46DE">
        <w:rPr>
          <w:rFonts w:ascii="Times New Roman" w:hAnsi="Times New Roman" w:cs="Times New Roman"/>
          <w:sz w:val="24"/>
          <w:szCs w:val="24"/>
        </w:rPr>
        <w:t xml:space="preserve"> as another Ringette Specific module will be happening in the beginning of May</w:t>
      </w:r>
      <w:r w:rsidR="00D71D3F">
        <w:rPr>
          <w:rFonts w:ascii="Times New Roman" w:hAnsi="Times New Roman" w:cs="Times New Roman"/>
          <w:sz w:val="24"/>
          <w:szCs w:val="24"/>
        </w:rPr>
        <w:t>.</w:t>
      </w:r>
      <w:r w:rsidR="00EA46DE">
        <w:rPr>
          <w:rFonts w:ascii="Times New Roman" w:hAnsi="Times New Roman" w:cs="Times New Roman"/>
          <w:sz w:val="24"/>
          <w:szCs w:val="24"/>
        </w:rPr>
        <w:t xml:space="preserve"> That date will be posted as soon as Ringette Canada releases the date. </w:t>
      </w:r>
      <w:r w:rsidR="00D71D3F">
        <w:rPr>
          <w:rFonts w:ascii="Times New Roman" w:hAnsi="Times New Roman" w:cs="Times New Roman"/>
          <w:sz w:val="24"/>
          <w:szCs w:val="24"/>
        </w:rPr>
        <w:t xml:space="preserve"> </w:t>
      </w:r>
    </w:p>
    <w:p w:rsidR="00155283" w:rsidRDefault="00646892" w:rsidP="007F5188">
      <w:pPr>
        <w:rPr>
          <w:rFonts w:ascii="Times New Roman" w:hAnsi="Times New Roman" w:cs="Times New Roman"/>
          <w:sz w:val="24"/>
          <w:szCs w:val="24"/>
        </w:rPr>
      </w:pPr>
      <w:r>
        <w:rPr>
          <w:rFonts w:ascii="Times New Roman" w:hAnsi="Times New Roman" w:cs="Times New Roman"/>
          <w:sz w:val="24"/>
          <w:szCs w:val="24"/>
        </w:rPr>
        <w:t xml:space="preserve">No reimbursement prior to </w:t>
      </w:r>
      <w:r w:rsidR="00155283">
        <w:rPr>
          <w:rFonts w:ascii="Times New Roman" w:hAnsi="Times New Roman" w:cs="Times New Roman"/>
          <w:sz w:val="24"/>
          <w:szCs w:val="24"/>
        </w:rPr>
        <w:t xml:space="preserve">will be accepted. </w:t>
      </w:r>
    </w:p>
    <w:p w:rsidR="000D5C88" w:rsidRDefault="000D5C88" w:rsidP="00155283">
      <w:pPr>
        <w:rPr>
          <w:rFonts w:ascii="Times New Roman" w:hAnsi="Times New Roman" w:cs="Times New Roman"/>
          <w:sz w:val="24"/>
          <w:szCs w:val="24"/>
        </w:rPr>
      </w:pPr>
      <w:r w:rsidRPr="002D30CD">
        <w:rPr>
          <w:rFonts w:ascii="Times New Roman" w:hAnsi="Times New Roman" w:cs="Times New Roman"/>
          <w:sz w:val="24"/>
          <w:szCs w:val="24"/>
        </w:rPr>
        <w:t xml:space="preserve">If you have any </w:t>
      </w:r>
      <w:r>
        <w:rPr>
          <w:rFonts w:ascii="Times New Roman" w:hAnsi="Times New Roman" w:cs="Times New Roman"/>
          <w:sz w:val="24"/>
          <w:szCs w:val="24"/>
        </w:rPr>
        <w:t xml:space="preserve">questions, please contact </w:t>
      </w:r>
      <w:r w:rsidR="00155283">
        <w:rPr>
          <w:rFonts w:ascii="Times New Roman" w:hAnsi="Times New Roman" w:cs="Times New Roman"/>
          <w:sz w:val="24"/>
          <w:szCs w:val="24"/>
        </w:rPr>
        <w:t xml:space="preserve">the office. </w:t>
      </w:r>
    </w:p>
    <w:p w:rsidR="00155283" w:rsidRDefault="00155283" w:rsidP="000D5C88">
      <w:pPr>
        <w:spacing w:line="240" w:lineRule="auto"/>
        <w:rPr>
          <w:rFonts w:ascii="Times New Roman" w:hAnsi="Times New Roman" w:cs="Times New Roman"/>
          <w:sz w:val="24"/>
          <w:szCs w:val="24"/>
        </w:rPr>
      </w:pPr>
    </w:p>
    <w:p w:rsidR="000D5C88" w:rsidRDefault="000D5C88" w:rsidP="000D5C88">
      <w:pPr>
        <w:spacing w:line="240" w:lineRule="auto"/>
        <w:rPr>
          <w:rFonts w:ascii="Times New Roman" w:hAnsi="Times New Roman" w:cs="Times New Roman"/>
          <w:sz w:val="24"/>
          <w:szCs w:val="24"/>
        </w:rPr>
      </w:pPr>
      <w:r>
        <w:rPr>
          <w:rFonts w:ascii="Times New Roman" w:hAnsi="Times New Roman" w:cs="Times New Roman"/>
          <w:sz w:val="24"/>
          <w:szCs w:val="24"/>
        </w:rPr>
        <w:t>Ruchelle Himmelspeck</w:t>
      </w:r>
    </w:p>
    <w:p w:rsidR="000D5C88" w:rsidRDefault="000D5C88" w:rsidP="000D5C88">
      <w:pPr>
        <w:spacing w:line="240" w:lineRule="auto"/>
        <w:rPr>
          <w:rFonts w:ascii="Times New Roman" w:hAnsi="Times New Roman" w:cs="Times New Roman"/>
          <w:sz w:val="24"/>
          <w:szCs w:val="24"/>
        </w:rPr>
      </w:pPr>
      <w:r w:rsidRPr="002D30CD">
        <w:rPr>
          <w:rFonts w:ascii="Times New Roman" w:hAnsi="Times New Roman" w:cs="Times New Roman"/>
          <w:sz w:val="24"/>
          <w:szCs w:val="24"/>
        </w:rPr>
        <w:t>Executive Director Ringette Saskatchewan</w:t>
      </w:r>
    </w:p>
    <w:p w:rsidR="000D5C88" w:rsidRDefault="000D5C88" w:rsidP="000D5C88">
      <w:pPr>
        <w:spacing w:line="240" w:lineRule="auto"/>
        <w:rPr>
          <w:rFonts w:ascii="Times New Roman" w:hAnsi="Times New Roman" w:cs="Times New Roman"/>
          <w:sz w:val="24"/>
          <w:szCs w:val="24"/>
        </w:rPr>
      </w:pPr>
      <w:r w:rsidRPr="002D30CD">
        <w:rPr>
          <w:rFonts w:ascii="Times New Roman" w:hAnsi="Times New Roman" w:cs="Times New Roman"/>
          <w:sz w:val="24"/>
          <w:szCs w:val="24"/>
        </w:rPr>
        <w:t xml:space="preserve"> Ph. (306)780-9432</w:t>
      </w:r>
    </w:p>
    <w:p w:rsidR="000D5C88" w:rsidRDefault="00D95D92" w:rsidP="000D5C88">
      <w:pPr>
        <w:spacing w:line="240" w:lineRule="auto"/>
        <w:rPr>
          <w:rFonts w:ascii="Times New Roman" w:hAnsi="Times New Roman" w:cs="Times New Roman"/>
          <w:sz w:val="24"/>
          <w:szCs w:val="24"/>
        </w:rPr>
      </w:pPr>
      <w:r>
        <w:rPr>
          <w:rFonts w:ascii="Times New Roman" w:hAnsi="Times New Roman" w:cs="Times New Roman"/>
          <w:sz w:val="24"/>
          <w:szCs w:val="24"/>
        </w:rPr>
        <w:t xml:space="preserve"> Fax (306)780-948</w:t>
      </w:r>
      <w:bookmarkStart w:id="0" w:name="_GoBack"/>
      <w:bookmarkEnd w:id="0"/>
      <w:r w:rsidR="000D5C88" w:rsidRPr="002D30CD">
        <w:rPr>
          <w:rFonts w:ascii="Times New Roman" w:hAnsi="Times New Roman" w:cs="Times New Roman"/>
          <w:sz w:val="24"/>
          <w:szCs w:val="24"/>
        </w:rPr>
        <w:t xml:space="preserve">0 </w:t>
      </w:r>
    </w:p>
    <w:p w:rsidR="000D5C88" w:rsidRPr="002D30CD" w:rsidRDefault="000D5C88" w:rsidP="000D5C88">
      <w:pPr>
        <w:spacing w:line="240" w:lineRule="auto"/>
        <w:rPr>
          <w:rFonts w:ascii="Times New Roman" w:hAnsi="Times New Roman" w:cs="Times New Roman"/>
          <w:sz w:val="24"/>
          <w:szCs w:val="24"/>
        </w:rPr>
      </w:pPr>
      <w:r w:rsidRPr="002D30CD">
        <w:rPr>
          <w:rFonts w:ascii="Times New Roman" w:hAnsi="Times New Roman" w:cs="Times New Roman"/>
          <w:sz w:val="24"/>
          <w:szCs w:val="24"/>
        </w:rPr>
        <w:t>Email: executivedirector@ringettesask.com</w:t>
      </w:r>
    </w:p>
    <w:p w:rsidR="000D5C88" w:rsidRPr="007F5188" w:rsidRDefault="000D5C88" w:rsidP="007F5188">
      <w:pPr>
        <w:rPr>
          <w:rFonts w:ascii="Times New Roman" w:hAnsi="Times New Roman" w:cs="Times New Roman"/>
          <w:sz w:val="24"/>
          <w:szCs w:val="24"/>
        </w:rPr>
      </w:pPr>
    </w:p>
    <w:p w:rsidR="00EA46DE" w:rsidRDefault="00D7302F" w:rsidP="00C11BBF">
      <w:pPr>
        <w:rPr>
          <w:rFonts w:ascii="Times New Roman" w:hAnsi="Times New Roman" w:cs="Times New Roman"/>
          <w:b/>
          <w:sz w:val="28"/>
          <w:szCs w:val="28"/>
        </w:rPr>
      </w:pPr>
      <w:r>
        <w:rPr>
          <w:rFonts w:ascii="Arial" w:hAnsi="Arial" w:cs="Arial"/>
          <w:noProof/>
          <w:sz w:val="24"/>
          <w:szCs w:val="24"/>
          <w:lang w:val="en-US"/>
        </w:rPr>
        <w:t>NCCP Competition Development Multi Sport Modude dates Fall 2017 coming soon.</w:t>
      </w:r>
    </w:p>
    <w:p w:rsidR="00EA46DE" w:rsidRDefault="00EA46DE" w:rsidP="00C11BBF">
      <w:pPr>
        <w:rPr>
          <w:rFonts w:ascii="Times New Roman" w:hAnsi="Times New Roman" w:cs="Times New Roman"/>
          <w:b/>
          <w:sz w:val="28"/>
          <w:szCs w:val="28"/>
        </w:rPr>
      </w:pPr>
    </w:p>
    <w:p w:rsidR="00C11BBF" w:rsidRPr="00C11BBF" w:rsidRDefault="00C11BBF" w:rsidP="00C11BBF">
      <w:pPr>
        <w:rPr>
          <w:rFonts w:ascii="Times New Roman" w:hAnsi="Times New Roman" w:cs="Times New Roman"/>
          <w:b/>
          <w:sz w:val="28"/>
          <w:szCs w:val="28"/>
        </w:rPr>
      </w:pPr>
      <w:r w:rsidRPr="00C11BBF">
        <w:rPr>
          <w:rFonts w:ascii="Times New Roman" w:hAnsi="Times New Roman" w:cs="Times New Roman"/>
          <w:b/>
          <w:sz w:val="28"/>
          <w:szCs w:val="28"/>
        </w:rPr>
        <w:t>Ringette Specific</w:t>
      </w:r>
    </w:p>
    <w:p w:rsidR="00C11BBF" w:rsidRPr="00737F4C" w:rsidRDefault="00C11BBF" w:rsidP="00C11BBF">
      <w:pPr>
        <w:rPr>
          <w:rFonts w:ascii="Times New Roman" w:hAnsi="Times New Roman" w:cs="Times New Roman"/>
          <w:sz w:val="24"/>
          <w:szCs w:val="24"/>
        </w:rPr>
      </w:pPr>
      <w:r w:rsidRPr="00737F4C">
        <w:rPr>
          <w:rFonts w:ascii="Times New Roman" w:hAnsi="Times New Roman" w:cs="Times New Roman"/>
          <w:sz w:val="24"/>
          <w:szCs w:val="24"/>
        </w:rPr>
        <w:t>Ringette Specific – C</w:t>
      </w:r>
      <w:r w:rsidR="00D7302F">
        <w:rPr>
          <w:rFonts w:ascii="Times New Roman" w:hAnsi="Times New Roman" w:cs="Times New Roman"/>
          <w:sz w:val="24"/>
          <w:szCs w:val="24"/>
        </w:rPr>
        <w:t xml:space="preserve">ompetition Development - $350 </w:t>
      </w:r>
    </w:p>
    <w:p w:rsidR="00C11BBF" w:rsidRPr="00737F4C" w:rsidRDefault="00C11BBF" w:rsidP="00C11BBF">
      <w:pPr>
        <w:pStyle w:val="ListParagraph"/>
        <w:numPr>
          <w:ilvl w:val="0"/>
          <w:numId w:val="2"/>
        </w:numPr>
        <w:rPr>
          <w:rFonts w:ascii="Times New Roman" w:hAnsi="Times New Roman" w:cs="Times New Roman"/>
          <w:sz w:val="24"/>
          <w:szCs w:val="24"/>
        </w:rPr>
      </w:pPr>
      <w:r w:rsidRPr="00737F4C">
        <w:rPr>
          <w:rFonts w:ascii="Times New Roman" w:hAnsi="Times New Roman" w:cs="Times New Roman"/>
          <w:sz w:val="24"/>
          <w:szCs w:val="24"/>
        </w:rPr>
        <w:t>Performance Planning</w:t>
      </w:r>
    </w:p>
    <w:p w:rsidR="00C11BBF" w:rsidRPr="00737F4C" w:rsidRDefault="00C11BBF" w:rsidP="00C11BBF">
      <w:pPr>
        <w:pStyle w:val="ListParagraph"/>
        <w:numPr>
          <w:ilvl w:val="0"/>
          <w:numId w:val="2"/>
        </w:numPr>
        <w:rPr>
          <w:rFonts w:ascii="Times New Roman" w:hAnsi="Times New Roman" w:cs="Times New Roman"/>
          <w:sz w:val="24"/>
          <w:szCs w:val="24"/>
        </w:rPr>
      </w:pPr>
      <w:r w:rsidRPr="00737F4C">
        <w:rPr>
          <w:rFonts w:ascii="Times New Roman" w:hAnsi="Times New Roman" w:cs="Times New Roman"/>
          <w:sz w:val="24"/>
          <w:szCs w:val="24"/>
        </w:rPr>
        <w:t>Planning a Practice</w:t>
      </w:r>
    </w:p>
    <w:p w:rsidR="00C11BBF" w:rsidRPr="00737F4C" w:rsidRDefault="00C11BBF" w:rsidP="00C11BBF">
      <w:pPr>
        <w:pStyle w:val="ListParagraph"/>
        <w:numPr>
          <w:ilvl w:val="0"/>
          <w:numId w:val="2"/>
        </w:numPr>
        <w:rPr>
          <w:rFonts w:ascii="Times New Roman" w:hAnsi="Times New Roman" w:cs="Times New Roman"/>
          <w:sz w:val="24"/>
          <w:szCs w:val="24"/>
        </w:rPr>
      </w:pPr>
      <w:r w:rsidRPr="00737F4C">
        <w:rPr>
          <w:rFonts w:ascii="Times New Roman" w:hAnsi="Times New Roman" w:cs="Times New Roman"/>
          <w:sz w:val="24"/>
          <w:szCs w:val="24"/>
        </w:rPr>
        <w:t>Analyze Technical and tactical Performance</w:t>
      </w:r>
    </w:p>
    <w:p w:rsidR="00930B74" w:rsidRDefault="00C11BBF" w:rsidP="00BC6A47">
      <w:pPr>
        <w:rPr>
          <w:rFonts w:ascii="Times New Roman" w:hAnsi="Times New Roman" w:cs="Times New Roman"/>
          <w:sz w:val="24"/>
          <w:szCs w:val="24"/>
        </w:rPr>
      </w:pPr>
      <w:r w:rsidRPr="00737F4C">
        <w:rPr>
          <w:rFonts w:ascii="Times New Roman" w:hAnsi="Times New Roman" w:cs="Times New Roman"/>
          <w:sz w:val="24"/>
          <w:szCs w:val="24"/>
        </w:rPr>
        <w:t xml:space="preserve">Offered weekend of </w:t>
      </w:r>
      <w:r w:rsidR="00D7302F">
        <w:rPr>
          <w:rFonts w:ascii="Times New Roman" w:hAnsi="Times New Roman" w:cs="Times New Roman"/>
          <w:sz w:val="24"/>
          <w:szCs w:val="24"/>
        </w:rPr>
        <w:t>Aug 18-20, 2017</w:t>
      </w:r>
      <w:r w:rsidRPr="00737F4C">
        <w:rPr>
          <w:rFonts w:ascii="Times New Roman" w:hAnsi="Times New Roman" w:cs="Times New Roman"/>
          <w:sz w:val="24"/>
          <w:szCs w:val="24"/>
        </w:rPr>
        <w:t xml:space="preserve"> in </w:t>
      </w:r>
      <w:r w:rsidR="00D7302F">
        <w:rPr>
          <w:rFonts w:ascii="Times New Roman" w:hAnsi="Times New Roman" w:cs="Times New Roman"/>
          <w:sz w:val="24"/>
          <w:szCs w:val="24"/>
        </w:rPr>
        <w:t>Calgary.</w:t>
      </w:r>
    </w:p>
    <w:p w:rsidR="00EA46DE" w:rsidRDefault="00EA46DE" w:rsidP="00C36AE1">
      <w:pPr>
        <w:jc w:val="center"/>
        <w:rPr>
          <w:b/>
          <w:sz w:val="36"/>
          <w:szCs w:val="36"/>
          <w:u w:val="single"/>
        </w:rPr>
      </w:pPr>
    </w:p>
    <w:p w:rsidR="00EA46DE" w:rsidRDefault="00EA46DE" w:rsidP="00C36AE1">
      <w:pPr>
        <w:jc w:val="center"/>
        <w:rPr>
          <w:b/>
          <w:sz w:val="36"/>
          <w:szCs w:val="36"/>
          <w:u w:val="single"/>
        </w:rPr>
      </w:pPr>
    </w:p>
    <w:p w:rsidR="00EA46DE" w:rsidRDefault="00EA46DE" w:rsidP="00C36AE1">
      <w:pPr>
        <w:jc w:val="center"/>
        <w:rPr>
          <w:b/>
          <w:sz w:val="36"/>
          <w:szCs w:val="36"/>
          <w:u w:val="single"/>
        </w:rPr>
      </w:pPr>
    </w:p>
    <w:p w:rsidR="00EA46DE" w:rsidRDefault="00EA46DE" w:rsidP="00C36AE1">
      <w:pPr>
        <w:jc w:val="center"/>
        <w:rPr>
          <w:b/>
          <w:sz w:val="36"/>
          <w:szCs w:val="36"/>
          <w:u w:val="single"/>
        </w:rPr>
      </w:pPr>
    </w:p>
    <w:p w:rsidR="00EA46DE" w:rsidRDefault="00EA46DE" w:rsidP="00C36AE1">
      <w:pPr>
        <w:jc w:val="center"/>
        <w:rPr>
          <w:b/>
          <w:sz w:val="36"/>
          <w:szCs w:val="36"/>
          <w:u w:val="single"/>
        </w:rPr>
      </w:pPr>
    </w:p>
    <w:p w:rsidR="00EA46DE" w:rsidRDefault="00EA46DE" w:rsidP="00C36AE1">
      <w:pPr>
        <w:jc w:val="center"/>
        <w:rPr>
          <w:b/>
          <w:sz w:val="36"/>
          <w:szCs w:val="36"/>
          <w:u w:val="single"/>
        </w:rPr>
      </w:pPr>
    </w:p>
    <w:p w:rsidR="00EA46DE" w:rsidRDefault="00EA46DE" w:rsidP="00C36AE1">
      <w:pPr>
        <w:jc w:val="center"/>
        <w:rPr>
          <w:b/>
          <w:sz w:val="36"/>
          <w:szCs w:val="36"/>
          <w:u w:val="single"/>
        </w:rPr>
      </w:pPr>
    </w:p>
    <w:p w:rsidR="00EA46DE" w:rsidRDefault="00EA46DE" w:rsidP="00C36AE1">
      <w:pPr>
        <w:jc w:val="center"/>
        <w:rPr>
          <w:b/>
          <w:sz w:val="36"/>
          <w:szCs w:val="36"/>
          <w:u w:val="single"/>
        </w:rPr>
      </w:pPr>
    </w:p>
    <w:p w:rsidR="00EA46DE" w:rsidRDefault="00EA46DE" w:rsidP="00C36AE1">
      <w:pPr>
        <w:jc w:val="center"/>
        <w:rPr>
          <w:b/>
          <w:sz w:val="36"/>
          <w:szCs w:val="36"/>
          <w:u w:val="single"/>
        </w:rPr>
      </w:pPr>
    </w:p>
    <w:p w:rsidR="00EA46DE" w:rsidRDefault="00EA46DE" w:rsidP="00C36AE1">
      <w:pPr>
        <w:jc w:val="center"/>
        <w:rPr>
          <w:b/>
          <w:sz w:val="36"/>
          <w:szCs w:val="36"/>
          <w:u w:val="single"/>
        </w:rPr>
      </w:pPr>
    </w:p>
    <w:p w:rsidR="00EA46DE" w:rsidRDefault="00EA46DE" w:rsidP="00C36AE1">
      <w:pPr>
        <w:jc w:val="center"/>
        <w:rPr>
          <w:b/>
          <w:sz w:val="36"/>
          <w:szCs w:val="36"/>
          <w:u w:val="single"/>
        </w:rPr>
      </w:pPr>
    </w:p>
    <w:p w:rsidR="004E7B1E" w:rsidRDefault="004E7B1E" w:rsidP="00BC6A47">
      <w:pPr>
        <w:rPr>
          <w:b/>
          <w:sz w:val="36"/>
          <w:szCs w:val="36"/>
          <w:u w:val="single"/>
        </w:rPr>
      </w:pPr>
    </w:p>
    <w:p w:rsidR="00D7694C" w:rsidRPr="00C36AE1" w:rsidRDefault="00D7694C" w:rsidP="00BC6A47">
      <w:pPr>
        <w:rPr>
          <w:rFonts w:ascii="Times New Roman" w:hAnsi="Times New Roman" w:cs="Times New Roman"/>
          <w:sz w:val="24"/>
          <w:szCs w:val="24"/>
        </w:rPr>
      </w:pPr>
    </w:p>
    <w:p w:rsidR="004407BC" w:rsidRDefault="004407BC" w:rsidP="00930B74">
      <w:pPr>
        <w:tabs>
          <w:tab w:val="left" w:pos="6010"/>
        </w:tabs>
        <w:rPr>
          <w:rFonts w:ascii="Times New Roman" w:hAnsi="Times New Roman" w:cs="Times New Roman"/>
          <w:sz w:val="24"/>
          <w:szCs w:val="24"/>
        </w:rPr>
      </w:pPr>
      <w:r w:rsidRPr="00EE07A8">
        <w:rPr>
          <w:noProof/>
          <w:lang w:val="en-US"/>
        </w:rPr>
        <w:lastRenderedPageBreak/>
        <w:drawing>
          <wp:inline distT="0" distB="0" distL="0" distR="0">
            <wp:extent cx="2562225" cy="10287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62225" cy="1028700"/>
                    </a:xfrm>
                    <a:prstGeom prst="rect">
                      <a:avLst/>
                    </a:prstGeom>
                    <a:noFill/>
                    <a:ln>
                      <a:noFill/>
                    </a:ln>
                  </pic:spPr>
                </pic:pic>
              </a:graphicData>
            </a:graphic>
          </wp:inline>
        </w:drawing>
      </w:r>
    </w:p>
    <w:p w:rsidR="00930B74" w:rsidRDefault="00930B74" w:rsidP="00930B74">
      <w:pPr>
        <w:tabs>
          <w:tab w:val="left" w:pos="6010"/>
        </w:tabs>
        <w:rPr>
          <w:rFonts w:ascii="Times New Roman" w:hAnsi="Times New Roman" w:cs="Times New Roman"/>
          <w:sz w:val="24"/>
          <w:szCs w:val="24"/>
        </w:rPr>
      </w:pPr>
      <w:r>
        <w:rPr>
          <w:rFonts w:ascii="Times New Roman" w:hAnsi="Times New Roman" w:cs="Times New Roman"/>
          <w:sz w:val="24"/>
          <w:szCs w:val="24"/>
        </w:rPr>
        <w:t xml:space="preserve">RAS High Performance Coaching Program </w:t>
      </w:r>
    </w:p>
    <w:p w:rsidR="00014E5F" w:rsidRDefault="00014E5F" w:rsidP="00930B74">
      <w:pPr>
        <w:tabs>
          <w:tab w:val="left" w:pos="6010"/>
        </w:tabs>
        <w:rPr>
          <w:rFonts w:ascii="Times New Roman" w:hAnsi="Times New Roman" w:cs="Times New Roman"/>
          <w:sz w:val="24"/>
          <w:szCs w:val="24"/>
        </w:rPr>
      </w:pPr>
      <w:r>
        <w:rPr>
          <w:rFonts w:ascii="Times New Roman" w:hAnsi="Times New Roman" w:cs="Times New Roman"/>
          <w:sz w:val="24"/>
          <w:szCs w:val="24"/>
        </w:rPr>
        <w:t>Reimbursement form</w:t>
      </w:r>
    </w:p>
    <w:p w:rsidR="00917729" w:rsidRDefault="00917729" w:rsidP="00930B74">
      <w:pPr>
        <w:tabs>
          <w:tab w:val="left" w:pos="6010"/>
        </w:tabs>
        <w:rPr>
          <w:rFonts w:ascii="Times New Roman" w:hAnsi="Times New Roman" w:cs="Times New Roman"/>
          <w:sz w:val="24"/>
          <w:szCs w:val="24"/>
        </w:rPr>
      </w:pPr>
    </w:p>
    <w:p w:rsidR="00930B74" w:rsidRDefault="00930B74" w:rsidP="00930B74">
      <w:pPr>
        <w:tabs>
          <w:tab w:val="left" w:pos="6010"/>
        </w:tabs>
        <w:rPr>
          <w:rFonts w:ascii="Times New Roman" w:hAnsi="Times New Roman" w:cs="Times New Roman"/>
          <w:sz w:val="24"/>
          <w:szCs w:val="24"/>
        </w:rPr>
      </w:pPr>
      <w:r>
        <w:rPr>
          <w:rFonts w:ascii="Times New Roman" w:hAnsi="Times New Roman" w:cs="Times New Roman"/>
          <w:sz w:val="24"/>
          <w:szCs w:val="24"/>
        </w:rPr>
        <w:t xml:space="preserve">Coaches Name: </w:t>
      </w:r>
      <w:r>
        <w:rPr>
          <w:rFonts w:ascii="Times New Roman" w:hAnsi="Times New Roman" w:cs="Times New Roman"/>
          <w:sz w:val="24"/>
          <w:szCs w:val="24"/>
          <w:u w:val="single"/>
        </w:rPr>
        <w:t xml:space="preserve"> </w:t>
      </w:r>
    </w:p>
    <w:p w:rsidR="00930B74" w:rsidRDefault="00930B74" w:rsidP="00930B74">
      <w:pPr>
        <w:tabs>
          <w:tab w:val="left" w:pos="6010"/>
        </w:tabs>
        <w:rPr>
          <w:rFonts w:ascii="Times New Roman" w:hAnsi="Times New Roman" w:cs="Times New Roman"/>
          <w:sz w:val="24"/>
          <w:szCs w:val="24"/>
        </w:rPr>
      </w:pPr>
      <w:r>
        <w:rPr>
          <w:rFonts w:ascii="Times New Roman" w:hAnsi="Times New Roman" w:cs="Times New Roman"/>
          <w:sz w:val="24"/>
          <w:szCs w:val="24"/>
        </w:rPr>
        <w:t>Date:</w:t>
      </w:r>
    </w:p>
    <w:p w:rsidR="00667646" w:rsidRDefault="00930B74" w:rsidP="00667646">
      <w:pPr>
        <w:tabs>
          <w:tab w:val="left" w:pos="6010"/>
        </w:tabs>
        <w:rPr>
          <w:rFonts w:ascii="Times New Roman" w:hAnsi="Times New Roman" w:cs="Times New Roman"/>
          <w:sz w:val="24"/>
          <w:szCs w:val="24"/>
        </w:rPr>
      </w:pPr>
      <w:r>
        <w:rPr>
          <w:rFonts w:ascii="Times New Roman" w:hAnsi="Times New Roman" w:cs="Times New Roman"/>
          <w:sz w:val="24"/>
          <w:szCs w:val="24"/>
        </w:rPr>
        <w:t xml:space="preserve">Reimbursement sent </w:t>
      </w:r>
      <w:r w:rsidR="00667646">
        <w:rPr>
          <w:rFonts w:ascii="Times New Roman" w:hAnsi="Times New Roman" w:cs="Times New Roman"/>
          <w:sz w:val="24"/>
          <w:szCs w:val="24"/>
        </w:rPr>
        <w:t xml:space="preserve">to:   Name:     </w:t>
      </w:r>
    </w:p>
    <w:p w:rsidR="00667646" w:rsidRDefault="00667646" w:rsidP="00667646">
      <w:pPr>
        <w:tabs>
          <w:tab w:val="left" w:pos="6010"/>
        </w:tabs>
        <w:rPr>
          <w:rFonts w:ascii="Times New Roman" w:hAnsi="Times New Roman" w:cs="Times New Roman"/>
          <w:sz w:val="24"/>
          <w:szCs w:val="24"/>
        </w:rPr>
      </w:pPr>
      <w:r>
        <w:rPr>
          <w:rFonts w:ascii="Times New Roman" w:hAnsi="Times New Roman" w:cs="Times New Roman"/>
          <w:sz w:val="24"/>
          <w:szCs w:val="24"/>
        </w:rPr>
        <w:t xml:space="preserve">                                         Address:   </w:t>
      </w:r>
    </w:p>
    <w:p w:rsidR="00667646" w:rsidRPr="00667646" w:rsidRDefault="00667646" w:rsidP="00667646">
      <w:pPr>
        <w:tabs>
          <w:tab w:val="left" w:pos="6010"/>
        </w:tabs>
        <w:rPr>
          <w:rFonts w:ascii="Times New Roman" w:hAnsi="Times New Roman" w:cs="Times New Roman"/>
          <w:sz w:val="24"/>
          <w:szCs w:val="24"/>
        </w:rPr>
      </w:pPr>
      <w:r>
        <w:rPr>
          <w:rFonts w:ascii="Times New Roman" w:hAnsi="Times New Roman" w:cs="Times New Roman"/>
          <w:sz w:val="24"/>
          <w:szCs w:val="24"/>
        </w:rPr>
        <w:t xml:space="preserve">                                         </w:t>
      </w:r>
      <w:r w:rsidRPr="00667646">
        <w:rPr>
          <w:rFonts w:ascii="Times New Roman" w:hAnsi="Times New Roman" w:cs="Times New Roman"/>
          <w:sz w:val="24"/>
          <w:szCs w:val="24"/>
        </w:rPr>
        <w:t xml:space="preserve">Postal Code:    </w:t>
      </w:r>
    </w:p>
    <w:p w:rsidR="00930B74" w:rsidRDefault="00667646" w:rsidP="00667646">
      <w:pPr>
        <w:tabs>
          <w:tab w:val="left" w:pos="6010"/>
        </w:tabs>
        <w:rPr>
          <w:rFonts w:ascii="Times New Roman" w:hAnsi="Times New Roman" w:cs="Times New Roman"/>
          <w:sz w:val="24"/>
          <w:szCs w:val="24"/>
        </w:rPr>
      </w:pPr>
      <w:r w:rsidRPr="0066764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67646">
        <w:rPr>
          <w:rFonts w:ascii="Times New Roman" w:hAnsi="Times New Roman" w:cs="Times New Roman"/>
          <w:sz w:val="24"/>
          <w:szCs w:val="24"/>
        </w:rPr>
        <w:t xml:space="preserve">   Staff Position:     </w:t>
      </w:r>
    </w:p>
    <w:p w:rsidR="00EA3261" w:rsidRDefault="00EA3261" w:rsidP="00667646">
      <w:pPr>
        <w:tabs>
          <w:tab w:val="left" w:pos="6010"/>
        </w:tabs>
        <w:rPr>
          <w:rFonts w:ascii="Times New Roman" w:hAnsi="Times New Roman" w:cs="Times New Roman"/>
          <w:sz w:val="24"/>
          <w:szCs w:val="24"/>
        </w:rPr>
      </w:pPr>
    </w:p>
    <w:p w:rsidR="00667646" w:rsidRDefault="00667646" w:rsidP="00667646">
      <w:pPr>
        <w:tabs>
          <w:tab w:val="left" w:pos="6010"/>
        </w:tabs>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405"/>
        <w:gridCol w:w="2329"/>
        <w:gridCol w:w="2457"/>
        <w:gridCol w:w="2159"/>
      </w:tblGrid>
      <w:tr w:rsidR="00EA3261" w:rsidTr="00EA3261">
        <w:tc>
          <w:tcPr>
            <w:tcW w:w="2405" w:type="dxa"/>
          </w:tcPr>
          <w:p w:rsidR="00EA3261" w:rsidRPr="00667646" w:rsidRDefault="00EA3261" w:rsidP="00667646">
            <w:pPr>
              <w:tabs>
                <w:tab w:val="left" w:pos="6010"/>
              </w:tabs>
              <w:rPr>
                <w:rFonts w:ascii="Times New Roman" w:hAnsi="Times New Roman" w:cs="Times New Roman"/>
                <w:sz w:val="24"/>
                <w:szCs w:val="24"/>
              </w:rPr>
            </w:pPr>
            <w:r>
              <w:rPr>
                <w:rFonts w:ascii="Times New Roman" w:hAnsi="Times New Roman" w:cs="Times New Roman"/>
                <w:sz w:val="24"/>
                <w:szCs w:val="24"/>
              </w:rPr>
              <w:t xml:space="preserve">Module </w:t>
            </w:r>
          </w:p>
        </w:tc>
        <w:tc>
          <w:tcPr>
            <w:tcW w:w="2329" w:type="dxa"/>
          </w:tcPr>
          <w:p w:rsidR="00EA3261" w:rsidRPr="00667646" w:rsidRDefault="00EA3261" w:rsidP="00667646">
            <w:pPr>
              <w:tabs>
                <w:tab w:val="left" w:pos="6010"/>
              </w:tabs>
              <w:rPr>
                <w:rFonts w:ascii="Times New Roman" w:hAnsi="Times New Roman" w:cs="Times New Roman"/>
                <w:sz w:val="24"/>
                <w:szCs w:val="24"/>
              </w:rPr>
            </w:pPr>
            <w:r>
              <w:rPr>
                <w:rFonts w:ascii="Times New Roman" w:hAnsi="Times New Roman" w:cs="Times New Roman"/>
                <w:sz w:val="24"/>
                <w:szCs w:val="24"/>
              </w:rPr>
              <w:t xml:space="preserve">Date taken </w:t>
            </w:r>
          </w:p>
        </w:tc>
        <w:tc>
          <w:tcPr>
            <w:tcW w:w="2457" w:type="dxa"/>
          </w:tcPr>
          <w:p w:rsidR="00EA3261" w:rsidRPr="00667646" w:rsidRDefault="00EA3261" w:rsidP="00667646">
            <w:pPr>
              <w:tabs>
                <w:tab w:val="left" w:pos="6010"/>
              </w:tabs>
              <w:rPr>
                <w:rFonts w:ascii="Times New Roman" w:hAnsi="Times New Roman" w:cs="Times New Roman"/>
                <w:sz w:val="24"/>
                <w:szCs w:val="24"/>
              </w:rPr>
            </w:pPr>
            <w:r>
              <w:rPr>
                <w:rFonts w:ascii="Times New Roman" w:hAnsi="Times New Roman" w:cs="Times New Roman"/>
                <w:sz w:val="24"/>
                <w:szCs w:val="24"/>
              </w:rPr>
              <w:t xml:space="preserve">Expenses Accrued </w:t>
            </w:r>
          </w:p>
        </w:tc>
        <w:tc>
          <w:tcPr>
            <w:tcW w:w="2159" w:type="dxa"/>
          </w:tcPr>
          <w:p w:rsidR="00EA3261" w:rsidRDefault="00EA3261" w:rsidP="00667646">
            <w:pPr>
              <w:tabs>
                <w:tab w:val="left" w:pos="6010"/>
              </w:tabs>
              <w:rPr>
                <w:rFonts w:ascii="Times New Roman" w:hAnsi="Times New Roman" w:cs="Times New Roman"/>
                <w:sz w:val="24"/>
                <w:szCs w:val="24"/>
              </w:rPr>
            </w:pPr>
            <w:r>
              <w:rPr>
                <w:rFonts w:ascii="Times New Roman" w:hAnsi="Times New Roman" w:cs="Times New Roman"/>
                <w:sz w:val="24"/>
                <w:szCs w:val="24"/>
              </w:rPr>
              <w:t xml:space="preserve">Amount Requesting </w:t>
            </w:r>
          </w:p>
        </w:tc>
      </w:tr>
      <w:tr w:rsidR="00EA3261" w:rsidTr="00EA3261">
        <w:tc>
          <w:tcPr>
            <w:tcW w:w="2405" w:type="dxa"/>
          </w:tcPr>
          <w:p w:rsidR="00EA3261" w:rsidRDefault="00EA3261" w:rsidP="00667646">
            <w:pPr>
              <w:tabs>
                <w:tab w:val="left" w:pos="6010"/>
              </w:tabs>
              <w:rPr>
                <w:rFonts w:ascii="Times New Roman" w:hAnsi="Times New Roman" w:cs="Times New Roman"/>
                <w:sz w:val="24"/>
                <w:szCs w:val="24"/>
                <w:u w:val="single"/>
              </w:rPr>
            </w:pPr>
          </w:p>
        </w:tc>
        <w:tc>
          <w:tcPr>
            <w:tcW w:w="2329" w:type="dxa"/>
          </w:tcPr>
          <w:p w:rsidR="00EA3261" w:rsidRDefault="00EA3261" w:rsidP="00667646">
            <w:pPr>
              <w:tabs>
                <w:tab w:val="left" w:pos="6010"/>
              </w:tabs>
              <w:rPr>
                <w:rFonts w:ascii="Times New Roman" w:hAnsi="Times New Roman" w:cs="Times New Roman"/>
                <w:sz w:val="24"/>
                <w:szCs w:val="24"/>
                <w:u w:val="single"/>
              </w:rPr>
            </w:pPr>
          </w:p>
        </w:tc>
        <w:tc>
          <w:tcPr>
            <w:tcW w:w="2457" w:type="dxa"/>
          </w:tcPr>
          <w:p w:rsidR="00EA3261" w:rsidRDefault="00EA3261" w:rsidP="00667646">
            <w:pPr>
              <w:tabs>
                <w:tab w:val="left" w:pos="6010"/>
              </w:tabs>
              <w:rPr>
                <w:rFonts w:ascii="Times New Roman" w:hAnsi="Times New Roman" w:cs="Times New Roman"/>
                <w:sz w:val="24"/>
                <w:szCs w:val="24"/>
                <w:u w:val="single"/>
              </w:rPr>
            </w:pPr>
          </w:p>
        </w:tc>
        <w:tc>
          <w:tcPr>
            <w:tcW w:w="2159" w:type="dxa"/>
          </w:tcPr>
          <w:p w:rsidR="00EA3261" w:rsidRDefault="00EA3261" w:rsidP="00667646">
            <w:pPr>
              <w:tabs>
                <w:tab w:val="left" w:pos="6010"/>
              </w:tabs>
              <w:rPr>
                <w:rFonts w:ascii="Times New Roman" w:hAnsi="Times New Roman" w:cs="Times New Roman"/>
                <w:sz w:val="24"/>
                <w:szCs w:val="24"/>
                <w:u w:val="single"/>
              </w:rPr>
            </w:pPr>
          </w:p>
        </w:tc>
      </w:tr>
      <w:tr w:rsidR="00EA3261" w:rsidTr="00EA3261">
        <w:tc>
          <w:tcPr>
            <w:tcW w:w="2405" w:type="dxa"/>
          </w:tcPr>
          <w:p w:rsidR="00EA3261" w:rsidRDefault="00EA3261" w:rsidP="00667646">
            <w:pPr>
              <w:tabs>
                <w:tab w:val="left" w:pos="6010"/>
              </w:tabs>
              <w:rPr>
                <w:rFonts w:ascii="Times New Roman" w:hAnsi="Times New Roman" w:cs="Times New Roman"/>
                <w:sz w:val="24"/>
                <w:szCs w:val="24"/>
                <w:u w:val="single"/>
              </w:rPr>
            </w:pPr>
          </w:p>
        </w:tc>
        <w:tc>
          <w:tcPr>
            <w:tcW w:w="2329" w:type="dxa"/>
          </w:tcPr>
          <w:p w:rsidR="00EA3261" w:rsidRDefault="00EA3261" w:rsidP="00667646">
            <w:pPr>
              <w:tabs>
                <w:tab w:val="left" w:pos="6010"/>
              </w:tabs>
              <w:rPr>
                <w:rFonts w:ascii="Times New Roman" w:hAnsi="Times New Roman" w:cs="Times New Roman"/>
                <w:sz w:val="24"/>
                <w:szCs w:val="24"/>
                <w:u w:val="single"/>
              </w:rPr>
            </w:pPr>
          </w:p>
        </w:tc>
        <w:tc>
          <w:tcPr>
            <w:tcW w:w="2457" w:type="dxa"/>
          </w:tcPr>
          <w:p w:rsidR="00EA3261" w:rsidRDefault="00EA3261" w:rsidP="00667646">
            <w:pPr>
              <w:tabs>
                <w:tab w:val="left" w:pos="6010"/>
              </w:tabs>
              <w:rPr>
                <w:rFonts w:ascii="Times New Roman" w:hAnsi="Times New Roman" w:cs="Times New Roman"/>
                <w:sz w:val="24"/>
                <w:szCs w:val="24"/>
                <w:u w:val="single"/>
              </w:rPr>
            </w:pPr>
          </w:p>
        </w:tc>
        <w:tc>
          <w:tcPr>
            <w:tcW w:w="2159" w:type="dxa"/>
          </w:tcPr>
          <w:p w:rsidR="00EA3261" w:rsidRDefault="00EA3261" w:rsidP="00667646">
            <w:pPr>
              <w:tabs>
                <w:tab w:val="left" w:pos="6010"/>
              </w:tabs>
              <w:rPr>
                <w:rFonts w:ascii="Times New Roman" w:hAnsi="Times New Roman" w:cs="Times New Roman"/>
                <w:sz w:val="24"/>
                <w:szCs w:val="24"/>
                <w:u w:val="single"/>
              </w:rPr>
            </w:pPr>
          </w:p>
        </w:tc>
      </w:tr>
      <w:tr w:rsidR="00EA3261" w:rsidTr="00EA3261">
        <w:tc>
          <w:tcPr>
            <w:tcW w:w="2405" w:type="dxa"/>
          </w:tcPr>
          <w:p w:rsidR="00EA3261" w:rsidRDefault="00EA3261" w:rsidP="00667646">
            <w:pPr>
              <w:tabs>
                <w:tab w:val="left" w:pos="6010"/>
              </w:tabs>
              <w:rPr>
                <w:rFonts w:ascii="Times New Roman" w:hAnsi="Times New Roman" w:cs="Times New Roman"/>
                <w:sz w:val="24"/>
                <w:szCs w:val="24"/>
                <w:u w:val="single"/>
              </w:rPr>
            </w:pPr>
          </w:p>
        </w:tc>
        <w:tc>
          <w:tcPr>
            <w:tcW w:w="2329" w:type="dxa"/>
          </w:tcPr>
          <w:p w:rsidR="00EA3261" w:rsidRDefault="00EA3261" w:rsidP="00667646">
            <w:pPr>
              <w:tabs>
                <w:tab w:val="left" w:pos="6010"/>
              </w:tabs>
              <w:rPr>
                <w:rFonts w:ascii="Times New Roman" w:hAnsi="Times New Roman" w:cs="Times New Roman"/>
                <w:sz w:val="24"/>
                <w:szCs w:val="24"/>
                <w:u w:val="single"/>
              </w:rPr>
            </w:pPr>
          </w:p>
        </w:tc>
        <w:tc>
          <w:tcPr>
            <w:tcW w:w="2457" w:type="dxa"/>
          </w:tcPr>
          <w:p w:rsidR="00EA3261" w:rsidRDefault="00EA3261" w:rsidP="00667646">
            <w:pPr>
              <w:tabs>
                <w:tab w:val="left" w:pos="6010"/>
              </w:tabs>
              <w:rPr>
                <w:rFonts w:ascii="Times New Roman" w:hAnsi="Times New Roman" w:cs="Times New Roman"/>
                <w:sz w:val="24"/>
                <w:szCs w:val="24"/>
                <w:u w:val="single"/>
              </w:rPr>
            </w:pPr>
          </w:p>
        </w:tc>
        <w:tc>
          <w:tcPr>
            <w:tcW w:w="2159" w:type="dxa"/>
          </w:tcPr>
          <w:p w:rsidR="00EA3261" w:rsidRDefault="00EA3261" w:rsidP="00667646">
            <w:pPr>
              <w:tabs>
                <w:tab w:val="left" w:pos="6010"/>
              </w:tabs>
              <w:rPr>
                <w:rFonts w:ascii="Times New Roman" w:hAnsi="Times New Roman" w:cs="Times New Roman"/>
                <w:sz w:val="24"/>
                <w:szCs w:val="24"/>
                <w:u w:val="single"/>
              </w:rPr>
            </w:pPr>
          </w:p>
        </w:tc>
      </w:tr>
      <w:tr w:rsidR="00EA3261" w:rsidTr="00EA3261">
        <w:tc>
          <w:tcPr>
            <w:tcW w:w="2405" w:type="dxa"/>
          </w:tcPr>
          <w:p w:rsidR="00EA3261" w:rsidRDefault="00EA3261" w:rsidP="00667646">
            <w:pPr>
              <w:tabs>
                <w:tab w:val="left" w:pos="6010"/>
              </w:tabs>
              <w:rPr>
                <w:rFonts w:ascii="Times New Roman" w:hAnsi="Times New Roman" w:cs="Times New Roman"/>
                <w:sz w:val="24"/>
                <w:szCs w:val="24"/>
                <w:u w:val="single"/>
              </w:rPr>
            </w:pPr>
          </w:p>
        </w:tc>
        <w:tc>
          <w:tcPr>
            <w:tcW w:w="2329" w:type="dxa"/>
          </w:tcPr>
          <w:p w:rsidR="00EA3261" w:rsidRDefault="00EA3261" w:rsidP="00667646">
            <w:pPr>
              <w:tabs>
                <w:tab w:val="left" w:pos="6010"/>
              </w:tabs>
              <w:rPr>
                <w:rFonts w:ascii="Times New Roman" w:hAnsi="Times New Roman" w:cs="Times New Roman"/>
                <w:sz w:val="24"/>
                <w:szCs w:val="24"/>
                <w:u w:val="single"/>
              </w:rPr>
            </w:pPr>
          </w:p>
        </w:tc>
        <w:tc>
          <w:tcPr>
            <w:tcW w:w="2457" w:type="dxa"/>
          </w:tcPr>
          <w:p w:rsidR="00EA3261" w:rsidRDefault="00EA3261" w:rsidP="00667646">
            <w:pPr>
              <w:tabs>
                <w:tab w:val="left" w:pos="6010"/>
              </w:tabs>
              <w:rPr>
                <w:rFonts w:ascii="Times New Roman" w:hAnsi="Times New Roman" w:cs="Times New Roman"/>
                <w:sz w:val="24"/>
                <w:szCs w:val="24"/>
                <w:u w:val="single"/>
              </w:rPr>
            </w:pPr>
          </w:p>
        </w:tc>
        <w:tc>
          <w:tcPr>
            <w:tcW w:w="2159" w:type="dxa"/>
          </w:tcPr>
          <w:p w:rsidR="00EA3261" w:rsidRDefault="00EA3261" w:rsidP="00667646">
            <w:pPr>
              <w:tabs>
                <w:tab w:val="left" w:pos="6010"/>
              </w:tabs>
              <w:rPr>
                <w:rFonts w:ascii="Times New Roman" w:hAnsi="Times New Roman" w:cs="Times New Roman"/>
                <w:sz w:val="24"/>
                <w:szCs w:val="24"/>
                <w:u w:val="single"/>
              </w:rPr>
            </w:pPr>
          </w:p>
        </w:tc>
      </w:tr>
      <w:tr w:rsidR="00EA3261" w:rsidTr="00EA3261">
        <w:tc>
          <w:tcPr>
            <w:tcW w:w="2405" w:type="dxa"/>
          </w:tcPr>
          <w:p w:rsidR="00EA3261" w:rsidRDefault="00EA3261" w:rsidP="00667646">
            <w:pPr>
              <w:tabs>
                <w:tab w:val="left" w:pos="6010"/>
              </w:tabs>
              <w:rPr>
                <w:rFonts w:ascii="Times New Roman" w:hAnsi="Times New Roman" w:cs="Times New Roman"/>
                <w:sz w:val="24"/>
                <w:szCs w:val="24"/>
                <w:u w:val="single"/>
              </w:rPr>
            </w:pPr>
          </w:p>
        </w:tc>
        <w:tc>
          <w:tcPr>
            <w:tcW w:w="2329" w:type="dxa"/>
          </w:tcPr>
          <w:p w:rsidR="00EA3261" w:rsidRDefault="00EA3261" w:rsidP="00667646">
            <w:pPr>
              <w:tabs>
                <w:tab w:val="left" w:pos="6010"/>
              </w:tabs>
              <w:rPr>
                <w:rFonts w:ascii="Times New Roman" w:hAnsi="Times New Roman" w:cs="Times New Roman"/>
                <w:sz w:val="24"/>
                <w:szCs w:val="24"/>
                <w:u w:val="single"/>
              </w:rPr>
            </w:pPr>
          </w:p>
        </w:tc>
        <w:tc>
          <w:tcPr>
            <w:tcW w:w="2457" w:type="dxa"/>
          </w:tcPr>
          <w:p w:rsidR="00EA3261" w:rsidRDefault="00EA3261" w:rsidP="00667646">
            <w:pPr>
              <w:tabs>
                <w:tab w:val="left" w:pos="6010"/>
              </w:tabs>
              <w:rPr>
                <w:rFonts w:ascii="Times New Roman" w:hAnsi="Times New Roman" w:cs="Times New Roman"/>
                <w:sz w:val="24"/>
                <w:szCs w:val="24"/>
                <w:u w:val="single"/>
              </w:rPr>
            </w:pPr>
          </w:p>
        </w:tc>
        <w:tc>
          <w:tcPr>
            <w:tcW w:w="2159" w:type="dxa"/>
          </w:tcPr>
          <w:p w:rsidR="00EA3261" w:rsidRDefault="00EA3261" w:rsidP="00667646">
            <w:pPr>
              <w:tabs>
                <w:tab w:val="left" w:pos="6010"/>
              </w:tabs>
              <w:rPr>
                <w:rFonts w:ascii="Times New Roman" w:hAnsi="Times New Roman" w:cs="Times New Roman"/>
                <w:sz w:val="24"/>
                <w:szCs w:val="24"/>
                <w:u w:val="single"/>
              </w:rPr>
            </w:pPr>
          </w:p>
        </w:tc>
      </w:tr>
      <w:tr w:rsidR="00EA3261" w:rsidTr="00EA3261">
        <w:tc>
          <w:tcPr>
            <w:tcW w:w="2405" w:type="dxa"/>
          </w:tcPr>
          <w:p w:rsidR="00EA3261" w:rsidRDefault="00EA3261" w:rsidP="00667646">
            <w:pPr>
              <w:tabs>
                <w:tab w:val="left" w:pos="6010"/>
              </w:tabs>
              <w:rPr>
                <w:rFonts w:ascii="Times New Roman" w:hAnsi="Times New Roman" w:cs="Times New Roman"/>
                <w:sz w:val="24"/>
                <w:szCs w:val="24"/>
                <w:u w:val="single"/>
              </w:rPr>
            </w:pPr>
          </w:p>
        </w:tc>
        <w:tc>
          <w:tcPr>
            <w:tcW w:w="2329" w:type="dxa"/>
          </w:tcPr>
          <w:p w:rsidR="00EA3261" w:rsidRDefault="00EA3261" w:rsidP="00667646">
            <w:pPr>
              <w:tabs>
                <w:tab w:val="left" w:pos="6010"/>
              </w:tabs>
              <w:rPr>
                <w:rFonts w:ascii="Times New Roman" w:hAnsi="Times New Roman" w:cs="Times New Roman"/>
                <w:sz w:val="24"/>
                <w:szCs w:val="24"/>
                <w:u w:val="single"/>
              </w:rPr>
            </w:pPr>
          </w:p>
        </w:tc>
        <w:tc>
          <w:tcPr>
            <w:tcW w:w="2457" w:type="dxa"/>
          </w:tcPr>
          <w:p w:rsidR="00EA3261" w:rsidRDefault="00EA3261" w:rsidP="00667646">
            <w:pPr>
              <w:tabs>
                <w:tab w:val="left" w:pos="6010"/>
              </w:tabs>
              <w:rPr>
                <w:rFonts w:ascii="Times New Roman" w:hAnsi="Times New Roman" w:cs="Times New Roman"/>
                <w:sz w:val="24"/>
                <w:szCs w:val="24"/>
                <w:u w:val="single"/>
              </w:rPr>
            </w:pPr>
          </w:p>
        </w:tc>
        <w:tc>
          <w:tcPr>
            <w:tcW w:w="2159" w:type="dxa"/>
          </w:tcPr>
          <w:p w:rsidR="00EA3261" w:rsidRDefault="00EA3261" w:rsidP="00667646">
            <w:pPr>
              <w:tabs>
                <w:tab w:val="left" w:pos="6010"/>
              </w:tabs>
              <w:rPr>
                <w:rFonts w:ascii="Times New Roman" w:hAnsi="Times New Roman" w:cs="Times New Roman"/>
                <w:sz w:val="24"/>
                <w:szCs w:val="24"/>
                <w:u w:val="single"/>
              </w:rPr>
            </w:pPr>
          </w:p>
        </w:tc>
      </w:tr>
    </w:tbl>
    <w:p w:rsidR="00667646" w:rsidRPr="00667646" w:rsidRDefault="00667646" w:rsidP="00667646">
      <w:pPr>
        <w:tabs>
          <w:tab w:val="left" w:pos="6010"/>
        </w:tabs>
        <w:rPr>
          <w:rFonts w:ascii="Times New Roman" w:hAnsi="Times New Roman" w:cs="Times New Roman"/>
          <w:sz w:val="24"/>
          <w:szCs w:val="24"/>
        </w:rPr>
      </w:pPr>
    </w:p>
    <w:p w:rsidR="00917729" w:rsidRDefault="00917729" w:rsidP="00667646">
      <w:pPr>
        <w:tabs>
          <w:tab w:val="left" w:pos="6010"/>
        </w:tabs>
        <w:rPr>
          <w:rFonts w:ascii="Times New Roman" w:hAnsi="Times New Roman" w:cs="Times New Roman"/>
          <w:sz w:val="24"/>
          <w:szCs w:val="24"/>
        </w:rPr>
      </w:pPr>
    </w:p>
    <w:p w:rsidR="00667646" w:rsidRPr="00667646" w:rsidRDefault="00667646" w:rsidP="00667646">
      <w:pPr>
        <w:tabs>
          <w:tab w:val="left" w:pos="6010"/>
        </w:tabs>
        <w:rPr>
          <w:rFonts w:ascii="Times New Roman" w:hAnsi="Times New Roman" w:cs="Times New Roman"/>
          <w:sz w:val="24"/>
          <w:szCs w:val="24"/>
        </w:rPr>
      </w:pPr>
      <w:r w:rsidRPr="00667646">
        <w:rPr>
          <w:rFonts w:ascii="Times New Roman" w:hAnsi="Times New Roman" w:cs="Times New Roman"/>
          <w:sz w:val="24"/>
          <w:szCs w:val="24"/>
        </w:rPr>
        <w:t xml:space="preserve">#of receipts sent:    </w:t>
      </w:r>
      <w:r>
        <w:rPr>
          <w:rFonts w:ascii="Times New Roman" w:hAnsi="Times New Roman" w:cs="Times New Roman"/>
          <w:sz w:val="24"/>
          <w:szCs w:val="24"/>
        </w:rPr>
        <w:t xml:space="preserve">                                                             </w:t>
      </w:r>
      <w:r w:rsidRPr="00667646">
        <w:rPr>
          <w:rFonts w:ascii="Times New Roman" w:hAnsi="Times New Roman" w:cs="Times New Roman"/>
          <w:sz w:val="24"/>
          <w:szCs w:val="24"/>
        </w:rPr>
        <w:t xml:space="preserve">Reimbursement Requested: $       </w:t>
      </w:r>
    </w:p>
    <w:p w:rsidR="00667646" w:rsidRPr="00930B74" w:rsidRDefault="00917729" w:rsidP="00667646">
      <w:pPr>
        <w:tabs>
          <w:tab w:val="left" w:pos="6010"/>
        </w:tabs>
        <w:rPr>
          <w:rFonts w:ascii="Times New Roman" w:hAnsi="Times New Roman" w:cs="Times New Roman"/>
          <w:sz w:val="24"/>
          <w:szCs w:val="24"/>
          <w:u w:val="single"/>
        </w:rPr>
      </w:pPr>
      <w:r>
        <w:rPr>
          <w:rFonts w:ascii="Times New Roman" w:hAnsi="Times New Roman" w:cs="Times New Roman"/>
          <w:sz w:val="24"/>
          <w:szCs w:val="24"/>
        </w:rPr>
        <w:t>Signature of Coach</w:t>
      </w:r>
      <w:r w:rsidR="00667646" w:rsidRPr="00667646">
        <w:rPr>
          <w:rFonts w:ascii="Times New Roman" w:hAnsi="Times New Roman" w:cs="Times New Roman"/>
          <w:sz w:val="24"/>
          <w:szCs w:val="24"/>
        </w:rPr>
        <w:t xml:space="preserve">:      </w:t>
      </w:r>
      <w:r w:rsidR="00667646">
        <w:rPr>
          <w:rFonts w:ascii="Times New Roman" w:hAnsi="Times New Roman" w:cs="Times New Roman"/>
          <w:sz w:val="24"/>
          <w:szCs w:val="24"/>
        </w:rPr>
        <w:t xml:space="preserve">                                      </w:t>
      </w:r>
      <w:r>
        <w:rPr>
          <w:rFonts w:ascii="Times New Roman" w:hAnsi="Times New Roman" w:cs="Times New Roman"/>
          <w:sz w:val="24"/>
          <w:szCs w:val="24"/>
        </w:rPr>
        <w:t xml:space="preserve">                </w:t>
      </w:r>
      <w:r w:rsidR="00667646">
        <w:rPr>
          <w:rFonts w:ascii="Times New Roman" w:hAnsi="Times New Roman" w:cs="Times New Roman"/>
          <w:sz w:val="24"/>
          <w:szCs w:val="24"/>
        </w:rPr>
        <w:t xml:space="preserve"> </w:t>
      </w:r>
      <w:r w:rsidR="00667646" w:rsidRPr="00667646">
        <w:rPr>
          <w:rFonts w:ascii="Times New Roman" w:hAnsi="Times New Roman" w:cs="Times New Roman"/>
          <w:sz w:val="24"/>
          <w:szCs w:val="24"/>
        </w:rPr>
        <w:t>Date</w:t>
      </w:r>
      <w:r w:rsidR="00667646" w:rsidRPr="00667646">
        <w:rPr>
          <w:rFonts w:ascii="Times New Roman" w:hAnsi="Times New Roman" w:cs="Times New Roman"/>
          <w:sz w:val="24"/>
          <w:szCs w:val="24"/>
          <w:u w:val="single"/>
        </w:rPr>
        <w:t xml:space="preserve">:     </w:t>
      </w:r>
    </w:p>
    <w:sectPr w:rsidR="00667646" w:rsidRPr="00930B7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27B54"/>
    <w:multiLevelType w:val="hybridMultilevel"/>
    <w:tmpl w:val="40321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2E3D37"/>
    <w:multiLevelType w:val="hybridMultilevel"/>
    <w:tmpl w:val="50AEB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CE5582"/>
    <w:multiLevelType w:val="hybridMultilevel"/>
    <w:tmpl w:val="462A24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D016025"/>
    <w:multiLevelType w:val="hybridMultilevel"/>
    <w:tmpl w:val="6BF2A3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0CD"/>
    <w:rsid w:val="00014E5F"/>
    <w:rsid w:val="000D5C88"/>
    <w:rsid w:val="00155283"/>
    <w:rsid w:val="002326D3"/>
    <w:rsid w:val="002C3FF0"/>
    <w:rsid w:val="002D30CD"/>
    <w:rsid w:val="003E67D4"/>
    <w:rsid w:val="004407BC"/>
    <w:rsid w:val="004E7B1E"/>
    <w:rsid w:val="00646892"/>
    <w:rsid w:val="00667646"/>
    <w:rsid w:val="00737F4C"/>
    <w:rsid w:val="007F5188"/>
    <w:rsid w:val="008A5162"/>
    <w:rsid w:val="00917729"/>
    <w:rsid w:val="00930B74"/>
    <w:rsid w:val="0097422E"/>
    <w:rsid w:val="00AB4B1F"/>
    <w:rsid w:val="00BC6A47"/>
    <w:rsid w:val="00C11BBF"/>
    <w:rsid w:val="00C36AE1"/>
    <w:rsid w:val="00D406A5"/>
    <w:rsid w:val="00D71D3F"/>
    <w:rsid w:val="00D7302F"/>
    <w:rsid w:val="00D7694C"/>
    <w:rsid w:val="00D95D92"/>
    <w:rsid w:val="00E90E08"/>
    <w:rsid w:val="00EA3261"/>
    <w:rsid w:val="00EA46D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7381B"/>
  <w15:chartTrackingRefBased/>
  <w15:docId w15:val="{C703EE42-8866-4813-A7D8-32A2F5EC7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5188"/>
    <w:pPr>
      <w:ind w:left="720"/>
      <w:contextualSpacing/>
    </w:pPr>
  </w:style>
  <w:style w:type="table" w:styleId="TableGrid">
    <w:name w:val="Table Grid"/>
    <w:basedOn w:val="TableNormal"/>
    <w:uiPriority w:val="39"/>
    <w:rsid w:val="006676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3</Pages>
  <Words>396</Words>
  <Characters>2261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Ruchelle</dc:creator>
  <cp:keywords/>
  <dc:description/>
  <cp:lastModifiedBy>Amanda</cp:lastModifiedBy>
  <cp:revision>14</cp:revision>
  <dcterms:created xsi:type="dcterms:W3CDTF">2016-08-16T14:55:00Z</dcterms:created>
  <dcterms:modified xsi:type="dcterms:W3CDTF">2017-07-10T17:50:00Z</dcterms:modified>
</cp:coreProperties>
</file>